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0D" w:rsidRDefault="00873B0D">
      <w:pPr>
        <w:jc w:val="center"/>
        <w:rPr>
          <w:sz w:val="32"/>
          <w:szCs w:val="32"/>
        </w:rPr>
      </w:pPr>
      <w:bookmarkStart w:id="0" w:name="_GoBack"/>
      <w:bookmarkEnd w:id="0"/>
      <w:r>
        <w:rPr>
          <w:sz w:val="32"/>
          <w:szCs w:val="32"/>
        </w:rPr>
        <w:t>List of Softwares</w:t>
      </w:r>
    </w:p>
    <w:p w:rsidR="00873B0D" w:rsidRDefault="00873B0D">
      <w:pPr>
        <w:jc w:val="center"/>
        <w:rPr>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44"/>
        <w:gridCol w:w="5504"/>
        <w:gridCol w:w="3324"/>
      </w:tblGrid>
      <w:tr w:rsidR="00873B0D">
        <w:tc>
          <w:tcPr>
            <w:tcW w:w="1144" w:type="dxa"/>
            <w:tcBorders>
              <w:top w:val="single" w:sz="1" w:space="0" w:color="000000"/>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S. No.</w:t>
            </w:r>
          </w:p>
        </w:tc>
        <w:tc>
          <w:tcPr>
            <w:tcW w:w="5504" w:type="dxa"/>
            <w:tcBorders>
              <w:top w:val="single" w:sz="1" w:space="0" w:color="000000"/>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Department</w:t>
            </w:r>
          </w:p>
        </w:tc>
        <w:tc>
          <w:tcPr>
            <w:tcW w:w="3324" w:type="dxa"/>
            <w:tcBorders>
              <w:top w:val="single" w:sz="1" w:space="0" w:color="000000"/>
              <w:left w:val="single" w:sz="1" w:space="0" w:color="000000"/>
              <w:bottom w:val="single" w:sz="1" w:space="0" w:color="000000"/>
              <w:right w:val="single" w:sz="1" w:space="0" w:color="000000"/>
            </w:tcBorders>
            <w:shd w:val="clear" w:color="auto" w:fill="auto"/>
          </w:tcPr>
          <w:p w:rsidR="00873B0D" w:rsidRDefault="00873B0D">
            <w:pPr>
              <w:pStyle w:val="TableContents"/>
              <w:jc w:val="center"/>
            </w:pPr>
            <w:r>
              <w:rPr>
                <w:sz w:val="22"/>
                <w:szCs w:val="22"/>
              </w:rPr>
              <w:t>Software Details</w:t>
            </w:r>
          </w:p>
        </w:tc>
      </w:tr>
      <w:tr w:rsidR="00873B0D">
        <w:tc>
          <w:tcPr>
            <w:tcW w:w="1144" w:type="dxa"/>
            <w:tcBorders>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1</w:t>
            </w:r>
          </w:p>
        </w:tc>
        <w:tc>
          <w:tcPr>
            <w:tcW w:w="5504" w:type="dxa"/>
            <w:tcBorders>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Civil Engineering</w:t>
            </w:r>
          </w:p>
        </w:tc>
        <w:tc>
          <w:tcPr>
            <w:tcW w:w="3324" w:type="dxa"/>
            <w:tcBorders>
              <w:left w:val="single" w:sz="1" w:space="0" w:color="000000"/>
              <w:bottom w:val="single" w:sz="1" w:space="0" w:color="000000"/>
              <w:right w:val="single" w:sz="1" w:space="0" w:color="000000"/>
            </w:tcBorders>
            <w:shd w:val="clear" w:color="auto" w:fill="auto"/>
          </w:tcPr>
          <w:p w:rsidR="00873B0D" w:rsidRDefault="00873B0D">
            <w:pPr>
              <w:pStyle w:val="TableContents"/>
              <w:numPr>
                <w:ilvl w:val="0"/>
                <w:numId w:val="1"/>
              </w:numPr>
              <w:rPr>
                <w:sz w:val="22"/>
                <w:szCs w:val="22"/>
              </w:rPr>
            </w:pPr>
            <w:r>
              <w:rPr>
                <w:sz w:val="22"/>
                <w:szCs w:val="22"/>
              </w:rPr>
              <w:t xml:space="preserve">G.T. STRUDAL </w:t>
            </w:r>
          </w:p>
          <w:p w:rsidR="00873B0D" w:rsidRDefault="00873B0D">
            <w:pPr>
              <w:pStyle w:val="TableContents"/>
              <w:numPr>
                <w:ilvl w:val="0"/>
                <w:numId w:val="1"/>
              </w:numPr>
              <w:rPr>
                <w:sz w:val="22"/>
                <w:szCs w:val="22"/>
              </w:rPr>
            </w:pPr>
            <w:r>
              <w:rPr>
                <w:sz w:val="22"/>
                <w:szCs w:val="22"/>
              </w:rPr>
              <w:t xml:space="preserve">STADD PRO v8i </w:t>
            </w:r>
          </w:p>
          <w:p w:rsidR="00873B0D" w:rsidRDefault="00873B0D">
            <w:pPr>
              <w:pStyle w:val="TableContents"/>
              <w:numPr>
                <w:ilvl w:val="0"/>
                <w:numId w:val="1"/>
              </w:numPr>
              <w:rPr>
                <w:sz w:val="22"/>
                <w:szCs w:val="22"/>
              </w:rPr>
            </w:pPr>
            <w:r>
              <w:rPr>
                <w:sz w:val="22"/>
                <w:szCs w:val="22"/>
              </w:rPr>
              <w:t xml:space="preserve">GEOMATICS </w:t>
            </w:r>
          </w:p>
          <w:p w:rsidR="00873B0D" w:rsidRDefault="00873B0D">
            <w:pPr>
              <w:pStyle w:val="TableContents"/>
              <w:numPr>
                <w:ilvl w:val="0"/>
                <w:numId w:val="1"/>
              </w:numPr>
              <w:rPr>
                <w:sz w:val="22"/>
                <w:szCs w:val="22"/>
              </w:rPr>
            </w:pPr>
            <w:r>
              <w:rPr>
                <w:sz w:val="22"/>
                <w:szCs w:val="22"/>
              </w:rPr>
              <w:t xml:space="preserve">Geo-5 </w:t>
            </w:r>
          </w:p>
          <w:p w:rsidR="00873B0D" w:rsidRDefault="00873B0D">
            <w:pPr>
              <w:pStyle w:val="TableContents"/>
              <w:numPr>
                <w:ilvl w:val="0"/>
                <w:numId w:val="1"/>
              </w:numPr>
              <w:rPr>
                <w:sz w:val="22"/>
                <w:szCs w:val="22"/>
              </w:rPr>
            </w:pPr>
            <w:r>
              <w:rPr>
                <w:sz w:val="22"/>
                <w:szCs w:val="22"/>
              </w:rPr>
              <w:t xml:space="preserve">ANSYS </w:t>
            </w:r>
          </w:p>
          <w:p w:rsidR="00873B0D" w:rsidRDefault="00873B0D">
            <w:pPr>
              <w:pStyle w:val="TableContents"/>
              <w:numPr>
                <w:ilvl w:val="0"/>
                <w:numId w:val="1"/>
              </w:numPr>
              <w:rPr>
                <w:sz w:val="22"/>
                <w:szCs w:val="22"/>
              </w:rPr>
            </w:pPr>
            <w:r>
              <w:rPr>
                <w:sz w:val="22"/>
                <w:szCs w:val="22"/>
              </w:rPr>
              <w:t xml:space="preserve">PLAXIS-2D </w:t>
            </w:r>
          </w:p>
          <w:p w:rsidR="00873B0D" w:rsidRPr="00BE34D1" w:rsidRDefault="00873B0D" w:rsidP="00A44D8E">
            <w:pPr>
              <w:pStyle w:val="TableContents"/>
              <w:numPr>
                <w:ilvl w:val="0"/>
                <w:numId w:val="1"/>
              </w:numPr>
            </w:pPr>
            <w:r>
              <w:rPr>
                <w:sz w:val="22"/>
                <w:szCs w:val="22"/>
              </w:rPr>
              <w:t xml:space="preserve">PLAXIS-3D </w:t>
            </w:r>
          </w:p>
          <w:p w:rsidR="00BE34D1" w:rsidRPr="00BE34D1" w:rsidRDefault="00BE34D1" w:rsidP="00A44D8E">
            <w:pPr>
              <w:pStyle w:val="TableContents"/>
              <w:numPr>
                <w:ilvl w:val="0"/>
                <w:numId w:val="1"/>
              </w:numPr>
            </w:pPr>
            <w:r>
              <w:rPr>
                <w:sz w:val="22"/>
                <w:szCs w:val="22"/>
              </w:rPr>
              <w:t>Auto CAD- 20</w:t>
            </w:r>
            <w:r w:rsidR="0024758E">
              <w:rPr>
                <w:sz w:val="22"/>
                <w:szCs w:val="22"/>
              </w:rPr>
              <w:t>09</w:t>
            </w:r>
          </w:p>
          <w:p w:rsidR="00BE34D1" w:rsidRPr="00902C33" w:rsidRDefault="00BE34D1" w:rsidP="00A44D8E">
            <w:pPr>
              <w:pStyle w:val="TableContents"/>
              <w:numPr>
                <w:ilvl w:val="0"/>
                <w:numId w:val="1"/>
              </w:numPr>
            </w:pPr>
            <w:r>
              <w:rPr>
                <w:sz w:val="22"/>
                <w:szCs w:val="22"/>
              </w:rPr>
              <w:t>Nucleus</w:t>
            </w:r>
            <w:r w:rsidR="00902C33">
              <w:rPr>
                <w:sz w:val="22"/>
                <w:szCs w:val="22"/>
              </w:rPr>
              <w:t xml:space="preserve"> RC- 2007</w:t>
            </w:r>
          </w:p>
          <w:p w:rsidR="00902C33" w:rsidRPr="00BE34D1" w:rsidRDefault="00902C33" w:rsidP="00A44D8E">
            <w:pPr>
              <w:pStyle w:val="TableContents"/>
              <w:numPr>
                <w:ilvl w:val="0"/>
                <w:numId w:val="1"/>
              </w:numPr>
            </w:pPr>
            <w:r>
              <w:rPr>
                <w:sz w:val="22"/>
                <w:szCs w:val="22"/>
              </w:rPr>
              <w:t>Building Estimator</w:t>
            </w:r>
          </w:p>
          <w:p w:rsidR="00BE34D1" w:rsidRPr="00BA5572" w:rsidRDefault="00BE34D1" w:rsidP="00A44D8E">
            <w:pPr>
              <w:pStyle w:val="TableContents"/>
              <w:numPr>
                <w:ilvl w:val="0"/>
                <w:numId w:val="1"/>
              </w:numPr>
            </w:pPr>
            <w:r>
              <w:rPr>
                <w:sz w:val="22"/>
                <w:szCs w:val="22"/>
              </w:rPr>
              <w:t>ATENA</w:t>
            </w:r>
          </w:p>
          <w:p w:rsidR="00BA5572" w:rsidRDefault="00BA5572" w:rsidP="00A44D8E">
            <w:pPr>
              <w:pStyle w:val="TableContents"/>
              <w:numPr>
                <w:ilvl w:val="0"/>
                <w:numId w:val="1"/>
              </w:numPr>
            </w:pPr>
            <w:r>
              <w:rPr>
                <w:sz w:val="22"/>
                <w:szCs w:val="22"/>
              </w:rPr>
              <w:t xml:space="preserve">Microsoft Office </w:t>
            </w:r>
          </w:p>
        </w:tc>
      </w:tr>
      <w:tr w:rsidR="00873B0D">
        <w:tc>
          <w:tcPr>
            <w:tcW w:w="1144" w:type="dxa"/>
            <w:tcBorders>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2</w:t>
            </w:r>
          </w:p>
        </w:tc>
        <w:tc>
          <w:tcPr>
            <w:tcW w:w="5504" w:type="dxa"/>
            <w:tcBorders>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Mechanical Engineering</w:t>
            </w:r>
          </w:p>
        </w:tc>
        <w:tc>
          <w:tcPr>
            <w:tcW w:w="3324" w:type="dxa"/>
            <w:tcBorders>
              <w:left w:val="single" w:sz="1" w:space="0" w:color="000000"/>
              <w:bottom w:val="single" w:sz="1" w:space="0" w:color="000000"/>
              <w:right w:val="single" w:sz="1" w:space="0" w:color="000000"/>
            </w:tcBorders>
            <w:shd w:val="clear" w:color="auto" w:fill="auto"/>
          </w:tcPr>
          <w:p w:rsidR="00873B0D" w:rsidRDefault="00873B0D">
            <w:pPr>
              <w:pStyle w:val="TableContents"/>
              <w:numPr>
                <w:ilvl w:val="0"/>
                <w:numId w:val="2"/>
              </w:numPr>
              <w:rPr>
                <w:sz w:val="22"/>
                <w:szCs w:val="22"/>
              </w:rPr>
            </w:pPr>
            <w:r>
              <w:rPr>
                <w:sz w:val="22"/>
                <w:szCs w:val="22"/>
              </w:rPr>
              <w:t xml:space="preserve">Solid Works Academic Education-2013 </w:t>
            </w:r>
          </w:p>
          <w:p w:rsidR="00873B0D" w:rsidRDefault="00873B0D">
            <w:pPr>
              <w:pStyle w:val="TableContents"/>
              <w:numPr>
                <w:ilvl w:val="0"/>
                <w:numId w:val="2"/>
              </w:numPr>
              <w:rPr>
                <w:sz w:val="22"/>
                <w:szCs w:val="22"/>
              </w:rPr>
            </w:pPr>
            <w:r>
              <w:rPr>
                <w:sz w:val="22"/>
                <w:szCs w:val="22"/>
              </w:rPr>
              <w:t xml:space="preserve">NCG CAM Software </w:t>
            </w:r>
          </w:p>
          <w:p w:rsidR="00873B0D" w:rsidRDefault="00873B0D">
            <w:pPr>
              <w:pStyle w:val="TableContents"/>
              <w:numPr>
                <w:ilvl w:val="0"/>
                <w:numId w:val="2"/>
              </w:numPr>
              <w:rPr>
                <w:sz w:val="22"/>
                <w:szCs w:val="22"/>
              </w:rPr>
            </w:pPr>
            <w:r>
              <w:rPr>
                <w:sz w:val="22"/>
                <w:szCs w:val="22"/>
              </w:rPr>
              <w:t xml:space="preserve">SYSTAT 12.0 </w:t>
            </w:r>
          </w:p>
          <w:p w:rsidR="00873B0D" w:rsidRPr="009B6BFC" w:rsidRDefault="00873B0D" w:rsidP="009B6BFC">
            <w:pPr>
              <w:pStyle w:val="TableContents"/>
              <w:numPr>
                <w:ilvl w:val="0"/>
                <w:numId w:val="2"/>
              </w:numPr>
              <w:rPr>
                <w:sz w:val="22"/>
                <w:szCs w:val="22"/>
              </w:rPr>
            </w:pPr>
            <w:r>
              <w:rPr>
                <w:sz w:val="22"/>
                <w:szCs w:val="22"/>
              </w:rPr>
              <w:t xml:space="preserve">IBM SPSS 21.0 </w:t>
            </w:r>
          </w:p>
        </w:tc>
      </w:tr>
      <w:tr w:rsidR="00873B0D">
        <w:tc>
          <w:tcPr>
            <w:tcW w:w="1144" w:type="dxa"/>
            <w:tcBorders>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3</w:t>
            </w:r>
          </w:p>
        </w:tc>
        <w:tc>
          <w:tcPr>
            <w:tcW w:w="5504" w:type="dxa"/>
            <w:tcBorders>
              <w:left w:val="single" w:sz="1" w:space="0" w:color="000000"/>
              <w:bottom w:val="single" w:sz="1" w:space="0" w:color="000000"/>
            </w:tcBorders>
            <w:shd w:val="clear" w:color="auto" w:fill="auto"/>
          </w:tcPr>
          <w:p w:rsidR="00873B0D" w:rsidRDefault="00873B0D">
            <w:pPr>
              <w:pStyle w:val="TableContents"/>
              <w:jc w:val="center"/>
            </w:pPr>
            <w:r>
              <w:rPr>
                <w:sz w:val="22"/>
                <w:szCs w:val="22"/>
              </w:rPr>
              <w:t>Electrical Engineering</w:t>
            </w:r>
          </w:p>
        </w:tc>
        <w:tc>
          <w:tcPr>
            <w:tcW w:w="3324" w:type="dxa"/>
            <w:tcBorders>
              <w:left w:val="single" w:sz="1" w:space="0" w:color="000000"/>
              <w:bottom w:val="single" w:sz="1" w:space="0" w:color="000000"/>
              <w:right w:val="single" w:sz="1" w:space="0" w:color="000000"/>
            </w:tcBorders>
            <w:shd w:val="clear" w:color="auto" w:fill="auto"/>
          </w:tcPr>
          <w:p w:rsidR="00873B0D" w:rsidRDefault="00873B0D">
            <w:pPr>
              <w:pStyle w:val="ListParagraph"/>
              <w:numPr>
                <w:ilvl w:val="0"/>
                <w:numId w:val="3"/>
              </w:numPr>
            </w:pPr>
            <w:r>
              <w:t>MATLAB</w:t>
            </w:r>
          </w:p>
          <w:p w:rsidR="00873B0D" w:rsidRDefault="00873B0D">
            <w:pPr>
              <w:pStyle w:val="ListParagraph"/>
              <w:numPr>
                <w:ilvl w:val="0"/>
                <w:numId w:val="3"/>
              </w:numPr>
            </w:pPr>
            <w:r>
              <w:t xml:space="preserve">PSCAD V 4.2 EE  </w:t>
            </w:r>
          </w:p>
          <w:p w:rsidR="00873B0D" w:rsidRDefault="00873B0D">
            <w:pPr>
              <w:pStyle w:val="ListParagraph"/>
              <w:numPr>
                <w:ilvl w:val="0"/>
                <w:numId w:val="3"/>
              </w:numPr>
            </w:pPr>
            <w:r>
              <w:t xml:space="preserve">ETAP 4.7.0 </w:t>
            </w:r>
          </w:p>
          <w:p w:rsidR="00873B0D" w:rsidRDefault="00873B0D">
            <w:pPr>
              <w:pStyle w:val="ListParagraph"/>
              <w:numPr>
                <w:ilvl w:val="0"/>
                <w:numId w:val="3"/>
              </w:numPr>
            </w:pPr>
            <w:r>
              <w:t xml:space="preserve">Visual Studio Standard 2005 </w:t>
            </w:r>
          </w:p>
          <w:p w:rsidR="00873B0D" w:rsidRDefault="00873B0D" w:rsidP="00873B0D">
            <w:pPr>
              <w:pStyle w:val="ListParagraph"/>
              <w:numPr>
                <w:ilvl w:val="0"/>
                <w:numId w:val="3"/>
              </w:numPr>
            </w:pPr>
            <w:r>
              <w:t xml:space="preserve">CASPOC </w:t>
            </w:r>
          </w:p>
          <w:p w:rsidR="00873B0D" w:rsidRPr="0046388E" w:rsidRDefault="00873B0D" w:rsidP="00873B0D">
            <w:pPr>
              <w:pStyle w:val="ListParagraph"/>
              <w:numPr>
                <w:ilvl w:val="0"/>
                <w:numId w:val="3"/>
              </w:numPr>
            </w:pPr>
            <w:r>
              <w:rPr>
                <w:sz w:val="22"/>
                <w:szCs w:val="22"/>
              </w:rPr>
              <w:t>Microsoft Word</w:t>
            </w:r>
            <w:r w:rsidR="0046388E">
              <w:rPr>
                <w:sz w:val="22"/>
                <w:szCs w:val="22"/>
              </w:rPr>
              <w:t xml:space="preserve"> 2007</w:t>
            </w:r>
          </w:p>
          <w:p w:rsidR="0046388E" w:rsidRDefault="0046388E" w:rsidP="00873B0D">
            <w:pPr>
              <w:pStyle w:val="ListParagraph"/>
              <w:numPr>
                <w:ilvl w:val="0"/>
                <w:numId w:val="3"/>
              </w:numPr>
            </w:pPr>
            <w:r>
              <w:rPr>
                <w:sz w:val="22"/>
                <w:szCs w:val="22"/>
              </w:rPr>
              <w:t>MiPower V 9.0</w:t>
            </w:r>
          </w:p>
        </w:tc>
      </w:tr>
      <w:tr w:rsidR="00873B0D">
        <w:tc>
          <w:tcPr>
            <w:tcW w:w="1144" w:type="dxa"/>
            <w:tcBorders>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4</w:t>
            </w:r>
          </w:p>
        </w:tc>
        <w:tc>
          <w:tcPr>
            <w:tcW w:w="5504" w:type="dxa"/>
            <w:tcBorders>
              <w:left w:val="single" w:sz="1" w:space="0" w:color="000000"/>
              <w:bottom w:val="single" w:sz="1" w:space="0" w:color="000000"/>
            </w:tcBorders>
            <w:shd w:val="clear" w:color="auto" w:fill="auto"/>
          </w:tcPr>
          <w:p w:rsidR="00873B0D" w:rsidRDefault="00873B0D">
            <w:pPr>
              <w:pStyle w:val="TableContents"/>
              <w:jc w:val="center"/>
            </w:pPr>
            <w:r>
              <w:rPr>
                <w:sz w:val="22"/>
                <w:szCs w:val="22"/>
              </w:rPr>
              <w:t>Computer Science and Engineering</w:t>
            </w:r>
          </w:p>
        </w:tc>
        <w:tc>
          <w:tcPr>
            <w:tcW w:w="3324" w:type="dxa"/>
            <w:tcBorders>
              <w:left w:val="single" w:sz="1" w:space="0" w:color="000000"/>
              <w:bottom w:val="single" w:sz="1" w:space="0" w:color="000000"/>
              <w:right w:val="single" w:sz="1" w:space="0" w:color="000000"/>
            </w:tcBorders>
            <w:shd w:val="clear" w:color="auto" w:fill="auto"/>
          </w:tcPr>
          <w:p w:rsidR="00B545A5" w:rsidRPr="00B545A5" w:rsidRDefault="00B545A5" w:rsidP="00B545A5">
            <w:pPr>
              <w:pStyle w:val="ListParagraph"/>
              <w:numPr>
                <w:ilvl w:val="0"/>
                <w:numId w:val="5"/>
              </w:numPr>
              <w:rPr>
                <w:rFonts w:ascii="Calibri" w:hAnsi="Calibri"/>
                <w:color w:val="000000"/>
              </w:rPr>
            </w:pPr>
            <w:r w:rsidRPr="00427A56">
              <w:rPr>
                <w:rFonts w:ascii="Calibri" w:hAnsi="Calibri"/>
                <w:color w:val="000000"/>
              </w:rPr>
              <w:t>MSDN Academic Alliance (Designer AA ) (Dream Spark Premium</w:t>
            </w:r>
          </w:p>
          <w:p w:rsidR="00873B0D" w:rsidRDefault="00873B0D">
            <w:pPr>
              <w:pStyle w:val="ListParagraph"/>
              <w:numPr>
                <w:ilvl w:val="0"/>
                <w:numId w:val="5"/>
              </w:numPr>
            </w:pPr>
            <w:r>
              <w:t xml:space="preserve">M.S. Office </w:t>
            </w:r>
            <w:r w:rsidR="00B545A5">
              <w:t xml:space="preserve"> Pro Plus </w:t>
            </w:r>
            <w:r>
              <w:t>2010</w:t>
            </w:r>
            <w:r w:rsidR="00B545A5">
              <w:t xml:space="preserve"> OLP NL AE</w:t>
            </w:r>
          </w:p>
          <w:p w:rsidR="00B545A5" w:rsidRDefault="00B545A5" w:rsidP="00B545A5">
            <w:pPr>
              <w:pStyle w:val="ListParagraph"/>
              <w:numPr>
                <w:ilvl w:val="0"/>
                <w:numId w:val="5"/>
              </w:numPr>
            </w:pPr>
            <w:r>
              <w:t>M.S. Office  Pro Plus 2007 OLP NL AE</w:t>
            </w:r>
          </w:p>
          <w:p w:rsidR="00873B0D" w:rsidRDefault="00873B0D">
            <w:pPr>
              <w:pStyle w:val="ListParagraph"/>
              <w:numPr>
                <w:ilvl w:val="0"/>
                <w:numId w:val="5"/>
              </w:numPr>
            </w:pPr>
            <w:r>
              <w:t>MATLAB</w:t>
            </w:r>
          </w:p>
          <w:p w:rsidR="00873B0D" w:rsidRDefault="00873B0D">
            <w:pPr>
              <w:pStyle w:val="ListParagraph"/>
              <w:numPr>
                <w:ilvl w:val="0"/>
                <w:numId w:val="5"/>
              </w:numPr>
            </w:pPr>
            <w:r>
              <w:t>Oracle 9i</w:t>
            </w:r>
          </w:p>
          <w:p w:rsidR="00B545A5" w:rsidRDefault="00B545A5">
            <w:pPr>
              <w:pStyle w:val="ListParagraph"/>
              <w:numPr>
                <w:ilvl w:val="0"/>
                <w:numId w:val="5"/>
              </w:numPr>
            </w:pPr>
            <w:r>
              <w:t>Oracle 11g</w:t>
            </w:r>
          </w:p>
        </w:tc>
      </w:tr>
      <w:tr w:rsidR="00873B0D">
        <w:tc>
          <w:tcPr>
            <w:tcW w:w="1144" w:type="dxa"/>
            <w:tcBorders>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t>5</w:t>
            </w:r>
          </w:p>
        </w:tc>
        <w:tc>
          <w:tcPr>
            <w:tcW w:w="5504" w:type="dxa"/>
            <w:tcBorders>
              <w:left w:val="single" w:sz="1" w:space="0" w:color="000000"/>
              <w:bottom w:val="single" w:sz="1" w:space="0" w:color="000000"/>
            </w:tcBorders>
            <w:shd w:val="clear" w:color="auto" w:fill="auto"/>
          </w:tcPr>
          <w:p w:rsidR="00873B0D" w:rsidRDefault="00873B0D">
            <w:pPr>
              <w:pStyle w:val="TableContents"/>
              <w:jc w:val="center"/>
            </w:pPr>
            <w:r>
              <w:rPr>
                <w:sz w:val="22"/>
                <w:szCs w:val="22"/>
              </w:rPr>
              <w:t>Information Technology</w:t>
            </w:r>
          </w:p>
        </w:tc>
        <w:tc>
          <w:tcPr>
            <w:tcW w:w="3324" w:type="dxa"/>
            <w:tcBorders>
              <w:left w:val="single" w:sz="1" w:space="0" w:color="000000"/>
              <w:bottom w:val="single" w:sz="1" w:space="0" w:color="000000"/>
              <w:right w:val="single" w:sz="1" w:space="0" w:color="000000"/>
            </w:tcBorders>
            <w:shd w:val="clear" w:color="auto" w:fill="auto"/>
          </w:tcPr>
          <w:p w:rsidR="00DA7011" w:rsidRDefault="00427A56" w:rsidP="00DA7011">
            <w:pPr>
              <w:pStyle w:val="ListParagraph"/>
              <w:numPr>
                <w:ilvl w:val="0"/>
                <w:numId w:val="9"/>
              </w:numPr>
              <w:rPr>
                <w:rFonts w:ascii="Calibri" w:hAnsi="Calibri"/>
                <w:color w:val="000000"/>
              </w:rPr>
            </w:pPr>
            <w:r w:rsidRPr="00DA7011">
              <w:rPr>
                <w:rFonts w:ascii="Calibri" w:hAnsi="Calibri"/>
                <w:color w:val="000000"/>
              </w:rPr>
              <w:t>MSDN Academic Alliance (Designer AA ) (Dream Spark Premium</w:t>
            </w:r>
          </w:p>
          <w:p w:rsidR="00DA7011" w:rsidRDefault="00427A56" w:rsidP="00DA7011">
            <w:pPr>
              <w:pStyle w:val="ListParagraph"/>
              <w:numPr>
                <w:ilvl w:val="0"/>
                <w:numId w:val="9"/>
              </w:numPr>
              <w:rPr>
                <w:rFonts w:ascii="Calibri" w:hAnsi="Calibri"/>
                <w:color w:val="000000"/>
              </w:rPr>
            </w:pPr>
            <w:r w:rsidRPr="00DA7011">
              <w:rPr>
                <w:rFonts w:ascii="Calibri" w:hAnsi="Calibri"/>
                <w:color w:val="000000"/>
              </w:rPr>
              <w:t>MS Office Pro Plus 2010 OLP NL AE</w:t>
            </w:r>
          </w:p>
          <w:p w:rsidR="00DA7011" w:rsidRDefault="00427A56" w:rsidP="00DA7011">
            <w:pPr>
              <w:pStyle w:val="ListParagraph"/>
              <w:numPr>
                <w:ilvl w:val="0"/>
                <w:numId w:val="9"/>
              </w:numPr>
              <w:rPr>
                <w:rFonts w:ascii="Calibri" w:hAnsi="Calibri"/>
                <w:color w:val="000000"/>
              </w:rPr>
            </w:pPr>
            <w:r w:rsidRPr="00DA7011">
              <w:rPr>
                <w:rFonts w:ascii="Calibri" w:hAnsi="Calibri"/>
                <w:color w:val="000000"/>
              </w:rPr>
              <w:t>Qual Net 6.1 Network Simulator</w:t>
            </w:r>
          </w:p>
          <w:p w:rsidR="00DA7011" w:rsidRPr="00DA7011" w:rsidRDefault="00DF1FA0" w:rsidP="00DA7011">
            <w:pPr>
              <w:pStyle w:val="ListParagraph"/>
              <w:numPr>
                <w:ilvl w:val="0"/>
                <w:numId w:val="9"/>
              </w:numPr>
              <w:rPr>
                <w:rFonts w:ascii="Calibri" w:hAnsi="Calibri"/>
                <w:color w:val="000000"/>
              </w:rPr>
            </w:pPr>
            <w:hyperlink r:id="rId6" w:history="1">
              <w:r w:rsidR="00427A56" w:rsidRPr="00DA7011">
                <w:rPr>
                  <w:rFonts w:eastAsia="Times New Roman"/>
                  <w:bCs/>
                </w:rPr>
                <w:t xml:space="preserve">NISS : Network and </w:t>
              </w:r>
              <w:r w:rsidR="00427A56" w:rsidRPr="00DA7011">
                <w:rPr>
                  <w:rFonts w:eastAsia="Times New Roman"/>
                  <w:bCs/>
                </w:rPr>
                <w:lastRenderedPageBreak/>
                <w:t>Internet Security Simulation And Learning Resource Software</w:t>
              </w:r>
            </w:hyperlink>
          </w:p>
          <w:p w:rsidR="00DA7011" w:rsidRPr="00DA7011" w:rsidRDefault="00427A56" w:rsidP="00427A56">
            <w:pPr>
              <w:pStyle w:val="ListParagraph"/>
              <w:numPr>
                <w:ilvl w:val="0"/>
                <w:numId w:val="9"/>
              </w:numPr>
              <w:rPr>
                <w:rFonts w:ascii="Calibri" w:hAnsi="Calibri"/>
                <w:color w:val="000000"/>
              </w:rPr>
            </w:pPr>
            <w:r w:rsidRPr="00DA7011">
              <w:rPr>
                <w:rFonts w:eastAsia="Times New Roman" w:cstheme="minorHAnsi"/>
                <w:bCs/>
                <w:color w:val="000000"/>
              </w:rPr>
              <w:t xml:space="preserve"> L-SIM: LAN Protocol Simulation And Analyzer Software</w:t>
            </w:r>
          </w:p>
          <w:p w:rsidR="00427A56" w:rsidRPr="00DA7011" w:rsidRDefault="00427A56" w:rsidP="00427A56">
            <w:pPr>
              <w:pStyle w:val="ListParagraph"/>
              <w:numPr>
                <w:ilvl w:val="0"/>
                <w:numId w:val="9"/>
              </w:numPr>
              <w:rPr>
                <w:rFonts w:ascii="Calibri" w:hAnsi="Calibri"/>
                <w:color w:val="000000"/>
              </w:rPr>
            </w:pPr>
            <w:r w:rsidRPr="00DA7011">
              <w:rPr>
                <w:rFonts w:eastAsia="Times New Roman" w:cstheme="minorHAnsi"/>
                <w:bCs/>
                <w:color w:val="000000"/>
              </w:rPr>
              <w:t>MATLAB R2013A Kit with all Products MATLAB Toolbox (Simulink, Computer Vision System, Curve Fitting ,DSP System, Fuzzy Logic, Image Acquisition, Image Processing, Mapping, Neural Network, Optimization, Partial Differential Equation, Signal Processing, Symbolic Math, Wavelet Toolbox)</w:t>
            </w:r>
          </w:p>
          <w:p w:rsidR="00DA7011" w:rsidRPr="00DA7011" w:rsidRDefault="00DA7011" w:rsidP="00427A56">
            <w:pPr>
              <w:pStyle w:val="ListParagraph"/>
              <w:numPr>
                <w:ilvl w:val="0"/>
                <w:numId w:val="9"/>
              </w:numPr>
              <w:rPr>
                <w:rFonts w:ascii="Calibri" w:hAnsi="Calibri"/>
                <w:color w:val="000000"/>
              </w:rPr>
            </w:pPr>
            <w:r w:rsidRPr="002E5A49">
              <w:rPr>
                <w:rFonts w:eastAsia="Times New Roman" w:cstheme="minorHAnsi"/>
                <w:bCs/>
              </w:rPr>
              <w:t>MIL 10.0 Software (include Matrox intellicam,Matron Inspector,Matrix display drives and online documentation,Color CCD Camera,Matrix Frame Grabber Card)</w:t>
            </w:r>
          </w:p>
        </w:tc>
      </w:tr>
      <w:tr w:rsidR="00873B0D">
        <w:tc>
          <w:tcPr>
            <w:tcW w:w="1144" w:type="dxa"/>
            <w:tcBorders>
              <w:left w:val="single" w:sz="1" w:space="0" w:color="000000"/>
              <w:bottom w:val="single" w:sz="1" w:space="0" w:color="000000"/>
            </w:tcBorders>
            <w:shd w:val="clear" w:color="auto" w:fill="auto"/>
          </w:tcPr>
          <w:p w:rsidR="00873B0D" w:rsidRDefault="00873B0D">
            <w:pPr>
              <w:pStyle w:val="TableContents"/>
              <w:jc w:val="center"/>
              <w:rPr>
                <w:sz w:val="22"/>
                <w:szCs w:val="22"/>
              </w:rPr>
            </w:pPr>
            <w:r>
              <w:rPr>
                <w:sz w:val="22"/>
                <w:szCs w:val="22"/>
              </w:rPr>
              <w:lastRenderedPageBreak/>
              <w:t>6</w:t>
            </w:r>
          </w:p>
        </w:tc>
        <w:tc>
          <w:tcPr>
            <w:tcW w:w="5504" w:type="dxa"/>
            <w:tcBorders>
              <w:left w:val="single" w:sz="1" w:space="0" w:color="000000"/>
              <w:bottom w:val="single" w:sz="1" w:space="0" w:color="000000"/>
            </w:tcBorders>
            <w:shd w:val="clear" w:color="auto" w:fill="auto"/>
          </w:tcPr>
          <w:p w:rsidR="00873B0D" w:rsidRDefault="00873B0D">
            <w:pPr>
              <w:pStyle w:val="TableContents"/>
              <w:jc w:val="center"/>
            </w:pPr>
            <w:r>
              <w:rPr>
                <w:sz w:val="22"/>
                <w:szCs w:val="22"/>
              </w:rPr>
              <w:t>Production Engineering</w:t>
            </w:r>
          </w:p>
        </w:tc>
        <w:tc>
          <w:tcPr>
            <w:tcW w:w="3324" w:type="dxa"/>
            <w:tcBorders>
              <w:left w:val="single" w:sz="1" w:space="0" w:color="000000"/>
              <w:bottom w:val="single" w:sz="1" w:space="0" w:color="000000"/>
              <w:right w:val="single" w:sz="1" w:space="0" w:color="000000"/>
            </w:tcBorders>
            <w:shd w:val="clear" w:color="auto" w:fill="auto"/>
          </w:tcPr>
          <w:p w:rsidR="00873B0D" w:rsidRDefault="004D4CB0">
            <w:pPr>
              <w:pStyle w:val="ListParagraph"/>
              <w:numPr>
                <w:ilvl w:val="0"/>
                <w:numId w:val="7"/>
              </w:numPr>
            </w:pPr>
            <w:r>
              <w:t>Robot Simulation software</w:t>
            </w:r>
          </w:p>
          <w:p w:rsidR="004D4CB0" w:rsidRDefault="004D4CB0">
            <w:pPr>
              <w:pStyle w:val="ListParagraph"/>
              <w:numPr>
                <w:ilvl w:val="0"/>
                <w:numId w:val="7"/>
              </w:numPr>
            </w:pPr>
            <w:r>
              <w:t>Control X Mechatronics Simulation software</w:t>
            </w:r>
          </w:p>
          <w:p w:rsidR="004D4CB0" w:rsidRDefault="004D4CB0">
            <w:pPr>
              <w:pStyle w:val="ListParagraph"/>
              <w:numPr>
                <w:ilvl w:val="0"/>
                <w:numId w:val="7"/>
              </w:numPr>
            </w:pPr>
            <w:r>
              <w:t>MIAS (Micro. Structural Analysis)</w:t>
            </w:r>
          </w:p>
          <w:p w:rsidR="004D4CB0" w:rsidRDefault="004D4CB0" w:rsidP="005D607A">
            <w:pPr>
              <w:pStyle w:val="ListParagraph"/>
              <w:numPr>
                <w:ilvl w:val="0"/>
                <w:numId w:val="7"/>
              </w:numPr>
            </w:pPr>
            <w:r>
              <w:t xml:space="preserve">Microsoft </w:t>
            </w:r>
            <w:r w:rsidR="005D607A">
              <w:t>Office</w:t>
            </w:r>
          </w:p>
        </w:tc>
      </w:tr>
      <w:tr w:rsidR="00873B0D" w:rsidTr="00F33C20">
        <w:tc>
          <w:tcPr>
            <w:tcW w:w="1144" w:type="dxa"/>
            <w:tcBorders>
              <w:left w:val="single" w:sz="1" w:space="0" w:color="000000"/>
              <w:bottom w:val="single" w:sz="2" w:space="0" w:color="000000"/>
            </w:tcBorders>
            <w:shd w:val="clear" w:color="auto" w:fill="auto"/>
          </w:tcPr>
          <w:p w:rsidR="00873B0D" w:rsidRDefault="00873B0D">
            <w:pPr>
              <w:pStyle w:val="TableContents"/>
              <w:jc w:val="center"/>
              <w:rPr>
                <w:sz w:val="22"/>
                <w:szCs w:val="22"/>
              </w:rPr>
            </w:pPr>
            <w:r>
              <w:rPr>
                <w:sz w:val="22"/>
                <w:szCs w:val="22"/>
              </w:rPr>
              <w:t>7</w:t>
            </w:r>
          </w:p>
        </w:tc>
        <w:tc>
          <w:tcPr>
            <w:tcW w:w="5504" w:type="dxa"/>
            <w:tcBorders>
              <w:left w:val="single" w:sz="1" w:space="0" w:color="000000"/>
              <w:bottom w:val="single" w:sz="2" w:space="0" w:color="000000"/>
            </w:tcBorders>
            <w:shd w:val="clear" w:color="auto" w:fill="auto"/>
          </w:tcPr>
          <w:p w:rsidR="00873B0D" w:rsidRDefault="00873B0D">
            <w:pPr>
              <w:pStyle w:val="TableContents"/>
              <w:jc w:val="center"/>
            </w:pPr>
            <w:r>
              <w:rPr>
                <w:sz w:val="22"/>
                <w:szCs w:val="22"/>
              </w:rPr>
              <w:t>Electronics and Communication Engineering</w:t>
            </w:r>
          </w:p>
        </w:tc>
        <w:tc>
          <w:tcPr>
            <w:tcW w:w="3324" w:type="dxa"/>
            <w:tcBorders>
              <w:left w:val="single" w:sz="1" w:space="0" w:color="000000"/>
              <w:bottom w:val="single" w:sz="2" w:space="0" w:color="000000"/>
              <w:right w:val="single" w:sz="1" w:space="0" w:color="000000"/>
            </w:tcBorders>
            <w:shd w:val="clear" w:color="auto" w:fill="auto"/>
          </w:tcPr>
          <w:p w:rsidR="00873B0D" w:rsidRDefault="00002C72">
            <w:pPr>
              <w:pStyle w:val="ListParagraph"/>
              <w:numPr>
                <w:ilvl w:val="0"/>
                <w:numId w:val="8"/>
              </w:numPr>
            </w:pPr>
            <w:r>
              <w:t>TCAD (Software)</w:t>
            </w:r>
          </w:p>
          <w:p w:rsidR="00002C72" w:rsidRDefault="00002C72">
            <w:pPr>
              <w:pStyle w:val="ListParagraph"/>
              <w:numPr>
                <w:ilvl w:val="0"/>
                <w:numId w:val="8"/>
              </w:numPr>
            </w:pPr>
            <w:r>
              <w:t>NetSim Software 6.0 (10 User)</w:t>
            </w:r>
          </w:p>
          <w:p w:rsidR="00002C72" w:rsidRDefault="00002C72">
            <w:pPr>
              <w:pStyle w:val="ListParagraph"/>
              <w:numPr>
                <w:ilvl w:val="0"/>
                <w:numId w:val="8"/>
              </w:numPr>
            </w:pPr>
            <w:r>
              <w:t>PhySim Software 1.0 (10 User)</w:t>
            </w:r>
          </w:p>
          <w:p w:rsidR="00002C72" w:rsidRDefault="00002C72">
            <w:pPr>
              <w:pStyle w:val="ListParagraph"/>
              <w:numPr>
                <w:ilvl w:val="0"/>
                <w:numId w:val="8"/>
              </w:numPr>
            </w:pPr>
            <w:r>
              <w:t>IE3D Software</w:t>
            </w:r>
          </w:p>
          <w:p w:rsidR="00002C72" w:rsidRDefault="00002C72" w:rsidP="00164DE6">
            <w:pPr>
              <w:pStyle w:val="ListParagraph"/>
              <w:numPr>
                <w:ilvl w:val="0"/>
                <w:numId w:val="8"/>
              </w:numPr>
            </w:pPr>
            <w:r>
              <w:t>ACTIVE – HDL Version8.25 (Software)</w:t>
            </w:r>
          </w:p>
          <w:p w:rsidR="00D73E58" w:rsidRDefault="00D73E58" w:rsidP="00164DE6">
            <w:pPr>
              <w:pStyle w:val="ListParagraph"/>
              <w:numPr>
                <w:ilvl w:val="0"/>
                <w:numId w:val="8"/>
              </w:numPr>
            </w:pPr>
            <w:r>
              <w:t>MATLAB 7.5</w:t>
            </w:r>
          </w:p>
          <w:p w:rsidR="00D73E58" w:rsidRDefault="00D73E58" w:rsidP="00164DE6">
            <w:pPr>
              <w:pStyle w:val="ListParagraph"/>
              <w:numPr>
                <w:ilvl w:val="0"/>
                <w:numId w:val="8"/>
              </w:numPr>
            </w:pPr>
            <w:r>
              <w:t>EDX signal</w:t>
            </w:r>
          </w:p>
          <w:p w:rsidR="00D73E58" w:rsidRDefault="00D73E58" w:rsidP="00164DE6">
            <w:pPr>
              <w:pStyle w:val="ListParagraph"/>
              <w:numPr>
                <w:ilvl w:val="0"/>
                <w:numId w:val="8"/>
              </w:numPr>
            </w:pPr>
            <w:r>
              <w:t>Opti System</w:t>
            </w:r>
          </w:p>
          <w:p w:rsidR="00D73E58" w:rsidRDefault="00D73E58" w:rsidP="00164DE6">
            <w:pPr>
              <w:pStyle w:val="ListParagraph"/>
              <w:numPr>
                <w:ilvl w:val="0"/>
                <w:numId w:val="8"/>
              </w:numPr>
            </w:pPr>
            <w:r>
              <w:lastRenderedPageBreak/>
              <w:t>ACCEL DSP from XLINK</w:t>
            </w:r>
          </w:p>
          <w:p w:rsidR="00D73E58" w:rsidRDefault="00D73E58" w:rsidP="00164DE6">
            <w:pPr>
              <w:pStyle w:val="ListParagraph"/>
              <w:numPr>
                <w:ilvl w:val="0"/>
                <w:numId w:val="8"/>
              </w:numPr>
            </w:pPr>
            <w:r>
              <w:t>Orcad 10.0</w:t>
            </w:r>
          </w:p>
          <w:p w:rsidR="00D73E58" w:rsidRDefault="00D73E58" w:rsidP="00164DE6">
            <w:pPr>
              <w:pStyle w:val="ListParagraph"/>
              <w:numPr>
                <w:ilvl w:val="0"/>
                <w:numId w:val="8"/>
              </w:numPr>
            </w:pPr>
            <w:r>
              <w:t>Supernac Parallel</w:t>
            </w:r>
          </w:p>
          <w:p w:rsidR="00D73E58" w:rsidRDefault="00D73E58" w:rsidP="00164DE6">
            <w:pPr>
              <w:pStyle w:val="ListParagraph"/>
              <w:numPr>
                <w:ilvl w:val="0"/>
                <w:numId w:val="8"/>
              </w:numPr>
            </w:pPr>
            <w:r>
              <w:t>XILNX ISE</w:t>
            </w:r>
          </w:p>
          <w:p w:rsidR="00D73E58" w:rsidRDefault="00F001D1" w:rsidP="00164DE6">
            <w:pPr>
              <w:pStyle w:val="ListParagraph"/>
              <w:numPr>
                <w:ilvl w:val="0"/>
                <w:numId w:val="8"/>
              </w:numPr>
            </w:pPr>
            <w:r>
              <w:t>MAYA Unlimited</w:t>
            </w:r>
          </w:p>
          <w:p w:rsidR="00F001D1" w:rsidRDefault="00F001D1" w:rsidP="00164DE6">
            <w:pPr>
              <w:pStyle w:val="ListParagraph"/>
              <w:numPr>
                <w:ilvl w:val="0"/>
                <w:numId w:val="8"/>
              </w:numPr>
            </w:pPr>
            <w:r>
              <w:t>Autodesk 3ds MAX 2009</w:t>
            </w:r>
          </w:p>
          <w:p w:rsidR="00F001D1" w:rsidRDefault="00F001D1" w:rsidP="00164DE6">
            <w:pPr>
              <w:pStyle w:val="ListParagraph"/>
              <w:numPr>
                <w:ilvl w:val="0"/>
                <w:numId w:val="8"/>
              </w:numPr>
            </w:pPr>
            <w:r>
              <w:t>Cadence VLSI suite</w:t>
            </w:r>
          </w:p>
          <w:p w:rsidR="00200595" w:rsidRDefault="00200595" w:rsidP="00164DE6">
            <w:pPr>
              <w:pStyle w:val="ListParagraph"/>
              <w:numPr>
                <w:ilvl w:val="0"/>
                <w:numId w:val="8"/>
              </w:numPr>
            </w:pPr>
            <w:r>
              <w:t>Microsoft Office</w:t>
            </w:r>
          </w:p>
        </w:tc>
      </w:tr>
      <w:tr w:rsidR="00F33C20" w:rsidTr="00F33C20">
        <w:tc>
          <w:tcPr>
            <w:tcW w:w="1144" w:type="dxa"/>
            <w:tcBorders>
              <w:top w:val="single" w:sz="2" w:space="0" w:color="000000"/>
              <w:left w:val="single" w:sz="2" w:space="0" w:color="000000"/>
              <w:bottom w:val="single" w:sz="2" w:space="0" w:color="000000"/>
              <w:right w:val="single" w:sz="2" w:space="0" w:color="000000"/>
            </w:tcBorders>
            <w:shd w:val="clear" w:color="auto" w:fill="auto"/>
          </w:tcPr>
          <w:p w:rsidR="00F33C20" w:rsidRDefault="00F33C20">
            <w:pPr>
              <w:pStyle w:val="TableContents"/>
              <w:jc w:val="center"/>
              <w:rPr>
                <w:sz w:val="22"/>
                <w:szCs w:val="22"/>
              </w:rPr>
            </w:pPr>
            <w:r>
              <w:rPr>
                <w:sz w:val="22"/>
                <w:szCs w:val="22"/>
              </w:rPr>
              <w:lastRenderedPageBreak/>
              <w:t>8</w:t>
            </w:r>
          </w:p>
        </w:tc>
        <w:tc>
          <w:tcPr>
            <w:tcW w:w="5504" w:type="dxa"/>
            <w:tcBorders>
              <w:top w:val="single" w:sz="2" w:space="0" w:color="000000"/>
              <w:left w:val="single" w:sz="2" w:space="0" w:color="000000"/>
              <w:bottom w:val="single" w:sz="2" w:space="0" w:color="000000"/>
              <w:right w:val="single" w:sz="2" w:space="0" w:color="000000"/>
            </w:tcBorders>
            <w:shd w:val="clear" w:color="auto" w:fill="auto"/>
          </w:tcPr>
          <w:p w:rsidR="00F33C20" w:rsidRDefault="00F33C20">
            <w:pPr>
              <w:pStyle w:val="TableContents"/>
              <w:jc w:val="center"/>
              <w:rPr>
                <w:sz w:val="22"/>
                <w:szCs w:val="22"/>
              </w:rPr>
            </w:pPr>
            <w:r>
              <w:rPr>
                <w:sz w:val="22"/>
                <w:szCs w:val="22"/>
              </w:rPr>
              <w:t>Business Administration</w:t>
            </w:r>
          </w:p>
        </w:tc>
        <w:tc>
          <w:tcPr>
            <w:tcW w:w="3324" w:type="dxa"/>
            <w:tcBorders>
              <w:top w:val="single" w:sz="2" w:space="0" w:color="000000"/>
              <w:left w:val="single" w:sz="2" w:space="0" w:color="000000"/>
              <w:bottom w:val="single" w:sz="2" w:space="0" w:color="000000"/>
              <w:right w:val="single" w:sz="2" w:space="0" w:color="000000"/>
            </w:tcBorders>
            <w:shd w:val="clear" w:color="auto" w:fill="auto"/>
          </w:tcPr>
          <w:p w:rsidR="00F33C20" w:rsidRDefault="00F33C20" w:rsidP="00F33C20">
            <w:pPr>
              <w:pStyle w:val="ListParagraph"/>
              <w:numPr>
                <w:ilvl w:val="0"/>
                <w:numId w:val="10"/>
              </w:numPr>
            </w:pPr>
            <w:r>
              <w:t>SPSS</w:t>
            </w:r>
          </w:p>
          <w:p w:rsidR="00F33C20" w:rsidRDefault="00F33C20" w:rsidP="00F33C20">
            <w:pPr>
              <w:pStyle w:val="ListParagraph"/>
              <w:numPr>
                <w:ilvl w:val="0"/>
                <w:numId w:val="10"/>
              </w:numPr>
            </w:pPr>
            <w:r>
              <w:t>Tally</w:t>
            </w:r>
          </w:p>
          <w:p w:rsidR="00F33C20" w:rsidRDefault="00F33C20" w:rsidP="00F33C20">
            <w:pPr>
              <w:pStyle w:val="ListParagraph"/>
              <w:numPr>
                <w:ilvl w:val="0"/>
                <w:numId w:val="10"/>
              </w:numPr>
            </w:pPr>
            <w:r>
              <w:t>R</w:t>
            </w:r>
          </w:p>
          <w:p w:rsidR="00F33C20" w:rsidRDefault="00F33C20" w:rsidP="00F33C20">
            <w:pPr>
              <w:pStyle w:val="ListParagraph"/>
              <w:numPr>
                <w:ilvl w:val="0"/>
                <w:numId w:val="10"/>
              </w:numPr>
            </w:pPr>
            <w:r>
              <w:t>GNUCash</w:t>
            </w:r>
          </w:p>
          <w:p w:rsidR="00F33C20" w:rsidRDefault="00F33C20" w:rsidP="00F33C20">
            <w:pPr>
              <w:pStyle w:val="ListParagraph"/>
              <w:numPr>
                <w:ilvl w:val="0"/>
                <w:numId w:val="10"/>
              </w:numPr>
            </w:pPr>
            <w:r>
              <w:t>TexMaker</w:t>
            </w:r>
          </w:p>
          <w:p w:rsidR="00F33C20" w:rsidRDefault="00F33C20" w:rsidP="00F33C20">
            <w:pPr>
              <w:pStyle w:val="ListParagraph"/>
              <w:numPr>
                <w:ilvl w:val="0"/>
                <w:numId w:val="10"/>
              </w:numPr>
            </w:pPr>
            <w:r>
              <w:t>Weka</w:t>
            </w:r>
          </w:p>
          <w:p w:rsidR="00F33C20" w:rsidRDefault="00F33C20" w:rsidP="00F33C20">
            <w:pPr>
              <w:pStyle w:val="ListParagraph"/>
              <w:numPr>
                <w:ilvl w:val="0"/>
                <w:numId w:val="10"/>
              </w:numPr>
            </w:pPr>
            <w:r>
              <w:t>Wamp</w:t>
            </w:r>
          </w:p>
          <w:p w:rsidR="00F33C20" w:rsidRDefault="00F33C20" w:rsidP="00F33C20">
            <w:pPr>
              <w:pStyle w:val="ListParagraph"/>
              <w:numPr>
                <w:ilvl w:val="0"/>
                <w:numId w:val="10"/>
              </w:numPr>
            </w:pPr>
            <w:r>
              <w:t>OpenOffice</w:t>
            </w:r>
          </w:p>
          <w:p w:rsidR="00F33C20" w:rsidRDefault="00F33C20" w:rsidP="00F33C20">
            <w:pPr>
              <w:pStyle w:val="ListParagraph"/>
              <w:numPr>
                <w:ilvl w:val="0"/>
                <w:numId w:val="10"/>
              </w:numPr>
            </w:pPr>
            <w:r>
              <w:t>AcrobatReader</w:t>
            </w:r>
          </w:p>
          <w:p w:rsidR="00F33C20" w:rsidRDefault="00F33C20" w:rsidP="00F33C20">
            <w:pPr>
              <w:pStyle w:val="ListParagraph"/>
              <w:numPr>
                <w:ilvl w:val="0"/>
                <w:numId w:val="10"/>
              </w:numPr>
            </w:pPr>
            <w:r>
              <w:t>VLC Player</w:t>
            </w:r>
          </w:p>
        </w:tc>
      </w:tr>
    </w:tbl>
    <w:p w:rsidR="00873B0D" w:rsidRDefault="00873B0D"/>
    <w:sectPr w:rsidR="00873B0D" w:rsidSect="00CD3FB2">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2A2B29"/>
    <w:multiLevelType w:val="hybridMultilevel"/>
    <w:tmpl w:val="2442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B66B1"/>
    <w:multiLevelType w:val="hybridMultilevel"/>
    <w:tmpl w:val="E19C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0D"/>
    <w:rsid w:val="00002C72"/>
    <w:rsid w:val="000D69E6"/>
    <w:rsid w:val="00164DE6"/>
    <w:rsid w:val="00165CC7"/>
    <w:rsid w:val="001809B2"/>
    <w:rsid w:val="00200595"/>
    <w:rsid w:val="0024758E"/>
    <w:rsid w:val="00311506"/>
    <w:rsid w:val="00427A56"/>
    <w:rsid w:val="00442F21"/>
    <w:rsid w:val="0046388E"/>
    <w:rsid w:val="004D4CB0"/>
    <w:rsid w:val="00570FEF"/>
    <w:rsid w:val="005D607A"/>
    <w:rsid w:val="006D79D8"/>
    <w:rsid w:val="007F0AB4"/>
    <w:rsid w:val="00873B0D"/>
    <w:rsid w:val="008F3405"/>
    <w:rsid w:val="00902C33"/>
    <w:rsid w:val="009B6BFC"/>
    <w:rsid w:val="00A44D8E"/>
    <w:rsid w:val="00B01786"/>
    <w:rsid w:val="00B545A5"/>
    <w:rsid w:val="00BA5572"/>
    <w:rsid w:val="00BE34D1"/>
    <w:rsid w:val="00CD3FB2"/>
    <w:rsid w:val="00D73E58"/>
    <w:rsid w:val="00DA7011"/>
    <w:rsid w:val="00DF1FA0"/>
    <w:rsid w:val="00F001D1"/>
    <w:rsid w:val="00F3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B2"/>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CD3FB2"/>
  </w:style>
  <w:style w:type="paragraph" w:customStyle="1" w:styleId="Heading">
    <w:name w:val="Heading"/>
    <w:basedOn w:val="Normal"/>
    <w:next w:val="BodyText"/>
    <w:rsid w:val="00CD3FB2"/>
    <w:pPr>
      <w:keepNext/>
      <w:spacing w:before="240" w:after="120"/>
    </w:pPr>
    <w:rPr>
      <w:rFonts w:ascii="Arial" w:eastAsia="Microsoft YaHei" w:hAnsi="Arial"/>
      <w:sz w:val="28"/>
      <w:szCs w:val="28"/>
    </w:rPr>
  </w:style>
  <w:style w:type="paragraph" w:styleId="BodyText">
    <w:name w:val="Body Text"/>
    <w:basedOn w:val="Normal"/>
    <w:rsid w:val="00CD3FB2"/>
    <w:pPr>
      <w:spacing w:after="120"/>
    </w:pPr>
  </w:style>
  <w:style w:type="paragraph" w:styleId="List">
    <w:name w:val="List"/>
    <w:basedOn w:val="BodyText"/>
    <w:rsid w:val="00CD3FB2"/>
  </w:style>
  <w:style w:type="paragraph" w:styleId="Caption">
    <w:name w:val="caption"/>
    <w:basedOn w:val="Normal"/>
    <w:qFormat/>
    <w:rsid w:val="00CD3FB2"/>
    <w:pPr>
      <w:suppressLineNumbers/>
      <w:spacing w:before="120" w:after="120"/>
    </w:pPr>
    <w:rPr>
      <w:i/>
      <w:iCs/>
    </w:rPr>
  </w:style>
  <w:style w:type="paragraph" w:customStyle="1" w:styleId="Index">
    <w:name w:val="Index"/>
    <w:basedOn w:val="Normal"/>
    <w:rsid w:val="00CD3FB2"/>
    <w:pPr>
      <w:suppressLineNumbers/>
    </w:pPr>
  </w:style>
  <w:style w:type="paragraph" w:customStyle="1" w:styleId="TableContents">
    <w:name w:val="Table Contents"/>
    <w:basedOn w:val="Normal"/>
    <w:rsid w:val="00CD3FB2"/>
    <w:pPr>
      <w:suppressLineNumbers/>
    </w:pPr>
  </w:style>
  <w:style w:type="paragraph" w:styleId="ListParagraph">
    <w:name w:val="List Paragraph"/>
    <w:basedOn w:val="Normal"/>
    <w:qFormat/>
    <w:rsid w:val="00CD3F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B2"/>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CD3FB2"/>
  </w:style>
  <w:style w:type="paragraph" w:customStyle="1" w:styleId="Heading">
    <w:name w:val="Heading"/>
    <w:basedOn w:val="Normal"/>
    <w:next w:val="BodyText"/>
    <w:rsid w:val="00CD3FB2"/>
    <w:pPr>
      <w:keepNext/>
      <w:spacing w:before="240" w:after="120"/>
    </w:pPr>
    <w:rPr>
      <w:rFonts w:ascii="Arial" w:eastAsia="Microsoft YaHei" w:hAnsi="Arial"/>
      <w:sz w:val="28"/>
      <w:szCs w:val="28"/>
    </w:rPr>
  </w:style>
  <w:style w:type="paragraph" w:styleId="BodyText">
    <w:name w:val="Body Text"/>
    <w:basedOn w:val="Normal"/>
    <w:rsid w:val="00CD3FB2"/>
    <w:pPr>
      <w:spacing w:after="120"/>
    </w:pPr>
  </w:style>
  <w:style w:type="paragraph" w:styleId="List">
    <w:name w:val="List"/>
    <w:basedOn w:val="BodyText"/>
    <w:rsid w:val="00CD3FB2"/>
  </w:style>
  <w:style w:type="paragraph" w:styleId="Caption">
    <w:name w:val="caption"/>
    <w:basedOn w:val="Normal"/>
    <w:qFormat/>
    <w:rsid w:val="00CD3FB2"/>
    <w:pPr>
      <w:suppressLineNumbers/>
      <w:spacing w:before="120" w:after="120"/>
    </w:pPr>
    <w:rPr>
      <w:i/>
      <w:iCs/>
    </w:rPr>
  </w:style>
  <w:style w:type="paragraph" w:customStyle="1" w:styleId="Index">
    <w:name w:val="Index"/>
    <w:basedOn w:val="Normal"/>
    <w:rsid w:val="00CD3FB2"/>
    <w:pPr>
      <w:suppressLineNumbers/>
    </w:pPr>
  </w:style>
  <w:style w:type="paragraph" w:customStyle="1" w:styleId="TableContents">
    <w:name w:val="Table Contents"/>
    <w:basedOn w:val="Normal"/>
    <w:rsid w:val="00CD3FB2"/>
    <w:pPr>
      <w:suppressLineNumbers/>
    </w:pPr>
  </w:style>
  <w:style w:type="paragraph" w:styleId="ListParagraph">
    <w:name w:val="List Paragraph"/>
    <w:basedOn w:val="Normal"/>
    <w:qFormat/>
    <w:rsid w:val="00CD3F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lconindia.biz/products_desc1.aspx?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1900-12-31T18:30:00Z</cp:lastPrinted>
  <dcterms:created xsi:type="dcterms:W3CDTF">2017-06-29T05:36:00Z</dcterms:created>
  <dcterms:modified xsi:type="dcterms:W3CDTF">2017-06-29T05:36:00Z</dcterms:modified>
</cp:coreProperties>
</file>